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DF" w:rsidRDefault="00396B40">
      <w:pPr>
        <w:adjustRightInd w:val="0"/>
        <w:snapToGrid w:val="0"/>
        <w:spacing w:line="6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:rsidR="00A06CDF" w:rsidRDefault="00396B40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广州大学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数学学科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博士后合作导师名册</w:t>
      </w:r>
    </w:p>
    <w:tbl>
      <w:tblPr>
        <w:tblW w:w="8703" w:type="dxa"/>
        <w:tblInd w:w="98" w:type="dxa"/>
        <w:tblLook w:val="04A0" w:firstRow="1" w:lastRow="0" w:firstColumn="1" w:lastColumn="0" w:noHBand="0" w:noVBand="1"/>
      </w:tblPr>
      <w:tblGrid>
        <w:gridCol w:w="1563"/>
        <w:gridCol w:w="3570"/>
        <w:gridCol w:w="3570"/>
      </w:tblGrid>
      <w:tr w:rsidR="00A06CDF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合作导师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学科方向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白定勇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常微分方程、生物数学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baidy@gzhu.edu.cn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郑波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常微分方程及应用，生物数学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zhengbo611@outlook.com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常微分方程理论及应用、动力系统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zzhou@gzhu.edu.cn</w:t>
            </w:r>
          </w:p>
        </w:tc>
      </w:tr>
      <w:tr w:rsidR="00A06CDF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郭志明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常微分方程理论及应用、动力系统、生物数学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guozm@gzhu.edu.cn</w:t>
            </w:r>
          </w:p>
        </w:tc>
      </w:tr>
      <w:tr w:rsidR="00A06CDF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建设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常微分方程理论及应用、动力系统、生物数学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jsyu@gzhu.edu.cn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代数表示论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dingming@nankai.edu.cn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王晓峰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泛函分析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wangxiaofeng514@hotmail.com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曹广福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泛函分析、数学教育研究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guangfucao@163.com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彭济根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非线性泛函分析、稀疏信息处理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jgpeng@gzhu.eud.cn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孙春友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非线性泛函分析与无穷维动力系统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5" w:tooltip="mailto:sunchy@lz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sunchy@lzu.edu.cn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刘春根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非线性分析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liucg@nankai.edu.cn</w:t>
            </w:r>
          </w:p>
        </w:tc>
      </w:tr>
      <w:tr w:rsidR="00A06CDF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曹道民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非线性偏微分方程、非线性泛函分析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dmcao@amt.ac.cn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尚亚东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非线性偏微分方程理论及应用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gzydshang@126.com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李进军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分形几何及其应用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6" w:tooltip="mailto:lijinjun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lijinjun@gzhu.edu.cn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王友德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几何分析与偏微分方程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7" w:tooltip="mailto:wyd@math.ac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wyd@math.ac.cn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精算学、金融数学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actjiang@msn.com</w:t>
            </w:r>
          </w:p>
        </w:tc>
      </w:tr>
      <w:tr w:rsidR="00A06CDF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唐春明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密码学及其应用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ctang@gzhu.edu.cn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蒲学科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偏微分方程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xuekepu@gzhu.edu.cn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王术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偏微分方程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8" w:tooltip="mailto:wangshu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wangshu@gzhu.edu.cn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冯永平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偏微分方程数值解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fypmath@edu.cn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偏微分方程与几何分析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9" w:tooltip="mailto:jyang2019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jyang2019@gzhu.edu.cn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廖运章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数学课程与教学论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lyzdyx@sina.com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随机偏微分方程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mapgao@gzhu.edu.cn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何建勋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调和分析与小波分析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hejianxun@gzhu.edu.cn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汪火云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拓扑动力系统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wanghuoyun@126.com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李海洋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稀疏信息处理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fplihaiyang@126.com</w:t>
            </w:r>
          </w:p>
        </w:tc>
      </w:tr>
      <w:tr w:rsidR="00A06CDF">
        <w:trPr>
          <w:trHeight w:val="5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屹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ytang@gzhu.edu.cn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彭俊好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移动终端安全、智能搜索理论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pengjh@gzhu.edu.cn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钟育彬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运筹与控制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zhong_yb@gzhu.edu.cn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元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数理统计与金融统计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yli57@hotmail.com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陈智华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工业自动化新型计算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0" w:tooltip="mailto:czhgd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czhgd@gzhu.edu.cn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方刚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计算机科学、生物信息学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1" w:tooltip="mailto:gangf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gangf@gzhu.edu.cn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刘文斌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2" w:tooltip="mailto:wbliu6910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wbliu6910@gzhu.edu.cn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强小利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3" w:tooltip="mailto:qiangxl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qiangxl@gzhu.edu.cn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邵泽辉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4" w:tooltip="mailto:zshao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zshao@gzhu.edu.cn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石晓龙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xlshi@gzhu.edu.cn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张景中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数学机械化、数学教育研究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rysheng@163.com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寇铮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新型计算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5" w:tooltip="mailto:kouzhengcn@foxmail.com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kouzhengcn@foxmail.com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陈文彬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cwb2011@gzhu.edu.cn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王捍贫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6" w:tooltip="mailto:wanghp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wanghp@gzhu.edu.cn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朱恩强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计算机、组合优化与图论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7" w:tooltip="mailto:zhuenqiang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zhuen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qiang@gzhu.edu.cn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王员根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计算机科学、人工智能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wangyg@gzhu.edu.cn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诸葛海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计算机软件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zhuge@ict.ac.cn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方美娥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数学、应用数学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fme@gzhu.edu.cn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陈建二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算法分析、优化问题的参数算法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chen@cse.tamu.edu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王国军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网络计算、大数据与信息安全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csgjwang@gzhu.edu.cn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高崇志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czgao@gzhu.edu.cn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范立生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信息与通信工程、移动通信网络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lsfan@gzhu.edu.cn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进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安全和密码学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Jinli71@gmail.com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智能优化算法及其应用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falcongao@sina.com.cn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顾钊铨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网络空间安全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8" w:tooltip="mailto:zqgu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zqgu@gzhu.edu.cn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方滨兴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网络与信息安全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fangbx@cae.cn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田志宏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网络与信息安全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tianzhihong@gzhu.edu.cn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殷丽华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网络与信息安全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yinlh@gzhu.edu.cn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尚文利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shangwl@gzhu.edu.cn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信号与信息处理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19" w:tooltip="mailto:wangjie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wangjie@gzhu.edu.cn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陈庆春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信息与通信工程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qcchen@gzhu.edu.cn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唐冬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信息与通信工程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20" w:tooltip="mailto:tangdong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tangdong@gzhu.edu.cn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袁学锋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力学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流变力学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21" w:tooltip="mailto:xuefeng.yuan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xuefeng.yuan@gzhu.edu.cn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彭凌西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人工免疫和网络安全技术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flyingday@139.com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胡晓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huxiao@gzhu.edu.cn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樊军辉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计算天体物理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fjh@gzhu.edu.cn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张艳阳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数学、凝聚态中的数学物理问题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yanyang@gzhu.edu.cn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刘军丰</w:t>
            </w:r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数学、拓扑电子学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phjfliu@gzhu.edu.cn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张江水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天体物理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22" w:tooltip="mailto:jszhang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jszhang@gzhu.edu.cn</w:t>
              </w:r>
            </w:hyperlink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天文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chenxi@gzhu.edu.cn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王洪光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天文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hyperlink r:id="rId23" w:tooltip="mailto:hgwang@gzhu.edu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  <w:lang w:bidi="ar"/>
                </w:rPr>
                <w:t>hgwang@gzhu.edu.cn</w:t>
              </w:r>
            </w:hyperlink>
          </w:p>
        </w:tc>
      </w:tr>
      <w:tr w:rsidR="00A06CDF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天文技术与方法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fengwang@gzhu.edu.cn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wangfeng@astrolab.cn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天文学、天体物理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htong_2005@163.com</w:t>
            </w:r>
          </w:p>
        </w:tc>
      </w:tr>
      <w:tr w:rsidR="00A06CDF">
        <w:trPr>
          <w:trHeight w:val="2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郭培国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生物数学、分子生物学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DF" w:rsidRDefault="00396B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guopg@gzhu.edu.cn</w:t>
            </w:r>
          </w:p>
        </w:tc>
      </w:tr>
    </w:tbl>
    <w:p w:rsidR="00A06CDF" w:rsidRDefault="00A06CDF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A0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629F4"/>
    <w:rsid w:val="00396B40"/>
    <w:rsid w:val="00455FDF"/>
    <w:rsid w:val="00A06CDF"/>
    <w:rsid w:val="0364098F"/>
    <w:rsid w:val="062465AD"/>
    <w:rsid w:val="0C761EBE"/>
    <w:rsid w:val="11F0695C"/>
    <w:rsid w:val="19634B97"/>
    <w:rsid w:val="2B8A3E05"/>
    <w:rsid w:val="2FB629F4"/>
    <w:rsid w:val="302B2EEC"/>
    <w:rsid w:val="40BD575E"/>
    <w:rsid w:val="40D1624B"/>
    <w:rsid w:val="42B810BC"/>
    <w:rsid w:val="54C70A4B"/>
    <w:rsid w:val="5A7C7F66"/>
    <w:rsid w:val="5CC75774"/>
    <w:rsid w:val="5E0E0FF7"/>
    <w:rsid w:val="5F86245D"/>
    <w:rsid w:val="630D6E09"/>
    <w:rsid w:val="649B490A"/>
    <w:rsid w:val="6A9D3B91"/>
    <w:rsid w:val="71A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E84138-A516-4213-B8A4-FD89BD9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@gzhu.edu.cn" TargetMode="External"/><Relationship Id="rId13" Type="http://schemas.openxmlformats.org/officeDocument/2006/relationships/hyperlink" Target="mailto:qiangxl@gzhu.edu.cn" TargetMode="External"/><Relationship Id="rId18" Type="http://schemas.openxmlformats.org/officeDocument/2006/relationships/hyperlink" Target="mailto:zqgu@gzhu.edu.c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xuefeng.yuan@gzhu.edu.cn" TargetMode="External"/><Relationship Id="rId7" Type="http://schemas.openxmlformats.org/officeDocument/2006/relationships/hyperlink" Target="mailto:wyd@math.ac.cn" TargetMode="External"/><Relationship Id="rId12" Type="http://schemas.openxmlformats.org/officeDocument/2006/relationships/hyperlink" Target="mailto:wbliu6910@gzhu.edu.cn" TargetMode="External"/><Relationship Id="rId17" Type="http://schemas.openxmlformats.org/officeDocument/2006/relationships/hyperlink" Target="mailto:zhuenqiang@gzhu.edu.c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anghp@gzhu.edu.cn" TargetMode="External"/><Relationship Id="rId20" Type="http://schemas.openxmlformats.org/officeDocument/2006/relationships/hyperlink" Target="mailto:tangdong@gzhu.edu.c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jinjun@gzhu.edu.cn" TargetMode="External"/><Relationship Id="rId11" Type="http://schemas.openxmlformats.org/officeDocument/2006/relationships/hyperlink" Target="mailto:gangf@gzhu.edu.cn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unchy@lzu.edu.cn" TargetMode="External"/><Relationship Id="rId15" Type="http://schemas.openxmlformats.org/officeDocument/2006/relationships/hyperlink" Target="mailto:kouzhengcn@foxmail.com" TargetMode="External"/><Relationship Id="rId23" Type="http://schemas.openxmlformats.org/officeDocument/2006/relationships/hyperlink" Target="mailto:hgwang@gzhu.edu.cn" TargetMode="External"/><Relationship Id="rId10" Type="http://schemas.openxmlformats.org/officeDocument/2006/relationships/hyperlink" Target="mailto:czhgd@gzhu.edu.cn" TargetMode="External"/><Relationship Id="rId19" Type="http://schemas.openxmlformats.org/officeDocument/2006/relationships/hyperlink" Target="mailto:wangjie@gzh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ang2019@gzhu.edu.cn" TargetMode="External"/><Relationship Id="rId14" Type="http://schemas.openxmlformats.org/officeDocument/2006/relationships/hyperlink" Target="mailto:zshao@gzhu.edu.cn" TargetMode="External"/><Relationship Id="rId22" Type="http://schemas.openxmlformats.org/officeDocument/2006/relationships/hyperlink" Target="mailto:jszhang@gz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alan</cp:lastModifiedBy>
  <cp:revision>2</cp:revision>
  <dcterms:created xsi:type="dcterms:W3CDTF">2021-07-02T02:51:00Z</dcterms:created>
  <dcterms:modified xsi:type="dcterms:W3CDTF">2021-07-02T02:51:00Z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0419F174F3BF4E3AA28AF6A7E7068434</vt:lpwstr>
  </property>
</Properties>
</file>